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7D7EA230" w:rsidR="00473061" w:rsidRPr="00482D0D" w:rsidRDefault="00482D0D" w:rsidP="00482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№1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қосымшасы</w:t>
      </w:r>
    </w:p>
    <w:p w14:paraId="2930D630" w14:textId="77777777" w:rsidR="00482D0D" w:rsidRDefault="00482D0D" w:rsidP="00482D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5E32A2" w14:textId="726D506D" w:rsidR="00F7469E" w:rsidRPr="00A42FC7" w:rsidRDefault="002C7487" w:rsidP="00A42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A42FC7">
        <w:rPr>
          <w:rFonts w:ascii="Times New Roman" w:hAnsi="Times New Roman" w:cs="Times New Roman"/>
          <w:b/>
          <w:sz w:val="28"/>
          <w:szCs w:val="28"/>
          <w:lang w:val="kk-KZ"/>
        </w:rPr>
        <w:t>шілде – тамыз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аралығында 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тізбесі </w:t>
      </w:r>
      <w:r w:rsidRPr="00A42FC7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9006A4">
        <w:rPr>
          <w:rFonts w:ascii="Times New Roman" w:hAnsi="Times New Roman" w:cs="Times New Roman"/>
          <w:i/>
          <w:sz w:val="28"/>
          <w:szCs w:val="28"/>
          <w:lang w:val="kk-KZ"/>
        </w:rPr>
        <w:t>1</w:t>
      </w:r>
      <w:r w:rsidR="005363F5">
        <w:rPr>
          <w:rFonts w:ascii="Times New Roman" w:hAnsi="Times New Roman" w:cs="Times New Roman"/>
          <w:i/>
          <w:sz w:val="28"/>
          <w:szCs w:val="28"/>
          <w:lang w:val="kk-KZ"/>
        </w:rPr>
        <w:t>2</w:t>
      </w:r>
      <w:bookmarkStart w:id="0" w:name="_GoBack"/>
      <w:bookmarkEnd w:id="0"/>
      <w:r w:rsidR="00276FA2">
        <w:rPr>
          <w:rFonts w:ascii="Times New Roman" w:hAnsi="Times New Roman" w:cs="Times New Roman"/>
          <w:i/>
          <w:sz w:val="28"/>
          <w:szCs w:val="28"/>
          <w:lang w:val="kk-KZ"/>
        </w:rPr>
        <w:t>.07</w:t>
      </w:r>
      <w:r w:rsidRPr="00A42FC7">
        <w:rPr>
          <w:rFonts w:ascii="Times New Roman" w:hAnsi="Times New Roman" w:cs="Times New Roman"/>
          <w:i/>
          <w:sz w:val="28"/>
          <w:szCs w:val="28"/>
          <w:lang w:val="kk-KZ"/>
        </w:rPr>
        <w:t>.2025ж.)</w:t>
      </w:r>
    </w:p>
    <w:p w14:paraId="3E4F4B67" w14:textId="77777777" w:rsidR="00F7469E" w:rsidRPr="00A42FC7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5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814"/>
        <w:gridCol w:w="1588"/>
        <w:gridCol w:w="1134"/>
        <w:gridCol w:w="1843"/>
        <w:gridCol w:w="2268"/>
        <w:gridCol w:w="1984"/>
        <w:gridCol w:w="2127"/>
        <w:gridCol w:w="2381"/>
      </w:tblGrid>
      <w:tr w:rsidR="00137C86" w:rsidRPr="005363F5" w14:paraId="670EA0D8" w14:textId="6AECF79C" w:rsidTr="004D5010">
        <w:tc>
          <w:tcPr>
            <w:tcW w:w="426" w:type="dxa"/>
            <w:vAlign w:val="center"/>
          </w:tcPr>
          <w:p w14:paraId="1466E05D" w14:textId="426FF899" w:rsidR="00137C86" w:rsidRPr="00044B2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814" w:type="dxa"/>
            <w:vAlign w:val="center"/>
          </w:tcPr>
          <w:p w14:paraId="49BA0702" w14:textId="3A23616A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 атауы</w:t>
            </w:r>
          </w:p>
        </w:tc>
        <w:tc>
          <w:tcPr>
            <w:tcW w:w="1588" w:type="dxa"/>
            <w:vAlign w:val="center"/>
          </w:tcPr>
          <w:p w14:paraId="43B4C48C" w14:textId="69E83E0B" w:rsidR="00137C86" w:rsidRPr="00044B27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141C833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044B27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268" w:type="dxa"/>
            <w:vAlign w:val="center"/>
          </w:tcPr>
          <w:p w14:paraId="78E066D5" w14:textId="6B3B747A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044B2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E337802" w14:textId="623A23E9" w:rsidR="00137C86" w:rsidRPr="00E9709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 w:rsidR="00E97096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1984" w:type="dxa"/>
            <w:vAlign w:val="center"/>
          </w:tcPr>
          <w:p w14:paraId="050E86EC" w14:textId="4DE8EB5E" w:rsidR="00137C86" w:rsidRPr="00044B27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2127" w:type="dxa"/>
            <w:vAlign w:val="center"/>
          </w:tcPr>
          <w:p w14:paraId="3657F2E9" w14:textId="3FF63296" w:rsidR="00137C86" w:rsidRPr="001A2C4C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14:paraId="3A3BA5F2" w14:textId="01E7FFE6" w:rsidR="00DC2C92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3C50BA66" w14:textId="000BBC78" w:rsidR="00BC74A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5D49F0CE" w14:textId="77777777" w:rsidR="00BC74A7" w:rsidRPr="00044B27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14:paraId="1FE40F23" w14:textId="5E668AB0" w:rsidR="00137C86" w:rsidRPr="00FA0190" w:rsidRDefault="00FA0190" w:rsidP="00CE030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 w:rsidR="00CE030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137C86" w:rsidRPr="005363F5" w14:paraId="45582F88" w14:textId="0B25881C" w:rsidTr="004D5010">
        <w:tc>
          <w:tcPr>
            <w:tcW w:w="426" w:type="dxa"/>
            <w:vAlign w:val="center"/>
          </w:tcPr>
          <w:p w14:paraId="373D7442" w14:textId="65F230AE" w:rsidR="00137C86" w:rsidRPr="00044B2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814" w:type="dxa"/>
            <w:vAlign w:val="center"/>
          </w:tcPr>
          <w:p w14:paraId="2E8609F7" w14:textId="0A326A19" w:rsidR="00A42FC7" w:rsidRPr="00A42FC7" w:rsidRDefault="00F22D6B" w:rsidP="00A42FC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22D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«Деңгейлес мониторингтің кейбір мәселелері туралы»</w:t>
            </w:r>
          </w:p>
          <w:p w14:paraId="4BA1D022" w14:textId="14915C7E" w:rsidR="00137C86" w:rsidRPr="00B06D8B" w:rsidRDefault="00A42FC7" w:rsidP="00A42FC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 Қаржы министрінің </w:t>
            </w:r>
            <w:r w:rsidR="00026B86" w:rsidRPr="00026B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бұйрығ</w:t>
            </w:r>
            <w:r w:rsidR="00026B8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ының жобасы</w:t>
            </w:r>
            <w:r w:rsidR="00026B86" w:rsidRPr="00B06D8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1588" w:type="dxa"/>
            <w:vAlign w:val="center"/>
          </w:tcPr>
          <w:p w14:paraId="6D70427D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ҚР ҚМ Мемлекеттік кірістер комитеті</w:t>
            </w:r>
          </w:p>
          <w:p w14:paraId="06B3B9AA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254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Ірі салық төлеушілер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департаменті</w:t>
            </w:r>
          </w:p>
          <w:p w14:paraId="37E652CD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6254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 мониторинг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басқармасы</w:t>
            </w:r>
          </w:p>
          <w:p w14:paraId="1A03441D" w14:textId="77777777" w:rsidR="00E0718D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ас сарапшысы 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Ұ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</w:t>
            </w:r>
            <w:r w:rsidRPr="00A42F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Сағындықова</w:t>
            </w:r>
          </w:p>
          <w:p w14:paraId="5412FDA4" w14:textId="0A58C483" w:rsidR="009E7B46" w:rsidRPr="00A42FC7" w:rsidRDefault="00E0718D" w:rsidP="00E0718D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тел. 87027981777</w:t>
            </w:r>
          </w:p>
        </w:tc>
        <w:tc>
          <w:tcPr>
            <w:tcW w:w="1134" w:type="dxa"/>
            <w:vAlign w:val="center"/>
          </w:tcPr>
          <w:p w14:paraId="485F91F4" w14:textId="517AAC0E" w:rsidR="00CB7847" w:rsidRPr="00CB7847" w:rsidRDefault="00CB7847" w:rsidP="008D7D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Шілде –</w:t>
            </w:r>
          </w:p>
          <w:p w14:paraId="7D87B829" w14:textId="2F9130F3" w:rsidR="00137C86" w:rsidRPr="00CB7847" w:rsidRDefault="00E0718D" w:rsidP="008D7D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</w:t>
            </w:r>
            <w:r w:rsidR="00CB7847"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амыз</w:t>
            </w:r>
          </w:p>
          <w:p w14:paraId="19BA7F1F" w14:textId="1E10F3C4" w:rsidR="009E7B46" w:rsidRPr="00A42FC7" w:rsidRDefault="009E7B46" w:rsidP="00CB7847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CB784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2025ж.</w:t>
            </w:r>
          </w:p>
        </w:tc>
        <w:tc>
          <w:tcPr>
            <w:tcW w:w="1843" w:type="dxa"/>
            <w:vAlign w:val="center"/>
          </w:tcPr>
          <w:p w14:paraId="1FB2363F" w14:textId="57DA4790" w:rsidR="00993C68" w:rsidRPr="00A42FC7" w:rsidRDefault="00E0718D" w:rsidP="007D2CC5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Бұйрық жобасы Қазақстан Республикасының Салық кодексін іске асыру мақсатында </w:t>
            </w:r>
            <w:r w:rsidRPr="00F22D6B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мониторингті енгізудің кейбір мәселелерін бекіту мақсатында әзірленді.</w:t>
            </w:r>
          </w:p>
        </w:tc>
        <w:tc>
          <w:tcPr>
            <w:tcW w:w="2268" w:type="dxa"/>
            <w:vAlign w:val="center"/>
          </w:tcPr>
          <w:p w14:paraId="1F861E3F" w14:textId="1B6B126D" w:rsidR="00137C86" w:rsidRPr="00CA4B97" w:rsidRDefault="00E0718D" w:rsidP="0066720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Республикасының Салық кодексі</w:t>
            </w:r>
          </w:p>
        </w:tc>
        <w:tc>
          <w:tcPr>
            <w:tcW w:w="1984" w:type="dxa"/>
            <w:vAlign w:val="center"/>
          </w:tcPr>
          <w:p w14:paraId="49E301DF" w14:textId="1FFDE154" w:rsidR="00E0718D" w:rsidRPr="00E0718D" w:rsidRDefault="004017D0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017D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Бұйрық жобасының</w:t>
            </w:r>
            <w:r w:rsidR="00E0718D"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E0718D" w:rsidRPr="0084558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мақсаты</w:t>
            </w:r>
            <w:r w:rsidR="00E0718D"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845588" w:rsidRPr="008455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Қазақстан Республикасының Салық кодексінің 49-бабы</w:t>
            </w:r>
            <w:r w:rsidR="00845588" w:rsidRPr="008455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  <w:t xml:space="preserve"> 4-тармағының төртінші бөлігіне, 146-бабы 2-тармағының төртінші және алтыншы </w:t>
            </w:r>
            <w:r w:rsidR="00845588" w:rsidRPr="002854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бөліктеріне, 147-бабы 1-тармағының </w:t>
            </w:r>
            <w:r w:rsidR="002854EC" w:rsidRPr="002854EC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төртінші</w:t>
            </w:r>
            <w:r w:rsidR="00845588" w:rsidRPr="002854E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бөлігіне, 2-тармағының</w:t>
            </w:r>
            <w:r w:rsidR="00845588" w:rsidRPr="008455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екінші және төртінші бөліктеріне, 148-бабы 6-тармағына</w:t>
            </w:r>
            <w:r w:rsidR="005C3B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845588" w:rsidRPr="008455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сәйкес, </w:t>
            </w:r>
            <w:r w:rsidR="00E0718D"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атап айтқанда, </w:t>
            </w:r>
            <w:r w:rsidR="00E0718D" w:rsidRPr="0084558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деңгейлес мониторингтің кейбір мәселелерін бекіту болып табылады</w:t>
            </w:r>
            <w:r w:rsidR="00E0718D" w:rsidRPr="00E0718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1CAD3EF8" w14:textId="77777777" w:rsidR="00286559" w:rsidRPr="00845588" w:rsidRDefault="00286559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14:paraId="483B59BD" w14:textId="1169A35F" w:rsidR="00B7357F" w:rsidRPr="00845588" w:rsidRDefault="00286559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84558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</w:t>
            </w:r>
            <w:r w:rsidRPr="008455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</w:t>
            </w:r>
            <w:r w:rsidRPr="0084558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салықтық бақылау рәсімдерін оңайлатуға және оның мерзімдерін қысқартуға алып келетін</w:t>
            </w:r>
            <w:r w:rsidRPr="008455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деңгейлес мониторингті жүзеге асырылуын қамтамасыз ету болып табылады.</w:t>
            </w:r>
          </w:p>
        </w:tc>
        <w:tc>
          <w:tcPr>
            <w:tcW w:w="2127" w:type="dxa"/>
            <w:vAlign w:val="center"/>
          </w:tcPr>
          <w:p w14:paraId="72A598B0" w14:textId="1DF1AE42" w:rsidR="004334E9" w:rsidRPr="00183EFD" w:rsidRDefault="004334E9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6B53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Осы бұйрық</w:t>
            </w:r>
            <w:r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жобасы Қазақс</w:t>
            </w:r>
            <w:r w:rsidR="007D2CC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тан Республикасының </w:t>
            </w:r>
            <w:r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Салық кодексін іске асыру мақсатында әзірленді және салықтық бақылау жүргізу рәсімдерін жеңілдетіп, оның мерзімін қысқартуға мүмкіндік беретін </w:t>
            </w:r>
            <w:r w:rsidRPr="00183EF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жүйесін енгізуді қамтамасыз етуге бағытталған.</w:t>
            </w:r>
          </w:p>
          <w:p w14:paraId="70674893" w14:textId="55DF8EB3" w:rsidR="00137C86" w:rsidRPr="006B5388" w:rsidRDefault="004334E9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 w:rsidRPr="006B538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Осыған байланысты әлеуметтік-экономикалық, құқықтық және өзге де жағымсыз салдарлар </w:t>
            </w: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болмайды.</w:t>
            </w:r>
          </w:p>
        </w:tc>
        <w:tc>
          <w:tcPr>
            <w:tcW w:w="2381" w:type="dxa"/>
            <w:vAlign w:val="center"/>
          </w:tcPr>
          <w:p w14:paraId="120726C0" w14:textId="3EC045DA" w:rsidR="00137C86" w:rsidRDefault="0024294D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Бар.</w:t>
            </w: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</w:r>
            <w:r w:rsidR="00010AD9" w:rsidRPr="00010A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Бұйрық </w:t>
            </w:r>
            <w:r w:rsidR="004334E9"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</w:t>
            </w:r>
            <w:r w:rsidR="007D2CC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обасы Қазақстан Республикасының </w:t>
            </w:r>
            <w:r w:rsidR="004334E9"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Салық кодексін іске асыру мақсатында әзірленді және </w:t>
            </w:r>
            <w:r w:rsidR="004334E9" w:rsidRPr="007C6272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салықтық бақылау жүргізу рәсімдерін жеңілдетіп, оның мерзімін қысқартуға мүмкіндік беретін</w:t>
            </w:r>
            <w:r w:rsidR="004334E9"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4334E9" w:rsidRPr="00183EF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="004334E9" w:rsidRPr="00D904F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 жүйесін енгізуді қамтамасыз етуге бағытталған.</w:t>
            </w:r>
            <w:r w:rsidRPr="0024294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Pr="0024294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Аталған бұйрық жобасын орналастыру мерзімі кейінге қалдырылған жағдайда,</w:t>
            </w:r>
            <w:r w:rsidRPr="0024294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010AD9" w:rsidRPr="00183EF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деңгейлес</w:t>
            </w:r>
            <w:r w:rsidR="00010AD9" w:rsidRPr="00010A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мониторингті уақтылы жүзеге асырмау қаупі бар</w:t>
            </w:r>
            <w:r w:rsidRPr="0024294D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14:paraId="37B381B4" w14:textId="77777777" w:rsidR="004334E9" w:rsidRPr="00CC52E1" w:rsidRDefault="004334E9" w:rsidP="00DD0CE7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</w:pPr>
          </w:p>
          <w:p w14:paraId="49F9DFA9" w14:textId="31B2E978" w:rsidR="00010AD9" w:rsidRDefault="004334E9" w:rsidP="00DD0CE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C52E1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Аны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қ</w:t>
            </w:r>
            <w:r w:rsidRPr="00CC52E1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тама:</w:t>
            </w:r>
          </w:p>
          <w:p w14:paraId="39E35E35" w14:textId="0B0BA969" w:rsidR="00010AD9" w:rsidRPr="007C6272" w:rsidRDefault="00010AD9" w:rsidP="00DD0CE7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  <w:lang w:val="kk-KZ"/>
              </w:rPr>
            </w:pPr>
            <w:r w:rsidRPr="007C6272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Қазақстан Республикасы Үкіметінің Регламентіне (2023 жылғы 6 қаңтардағы № 10 қаулы) сәйкес Премьер-Министрдің өкімінде көрсетілген нормативтік-</w:t>
            </w:r>
            <w:r w:rsidRPr="007C6272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құқықтық актілердің жобаларын әзірлеу және оларды әділет органдарында мемлекеттік тіркеуге енгізу мерзімдері</w:t>
            </w:r>
            <w:r w:rsidRPr="007C6272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 xml:space="preserve"> Қазақстан Республикасының Президенті заңға қол қойған күннен бастап </w:t>
            </w:r>
            <w:r w:rsidRPr="007C6272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екі айдан аспауы тиіс</w:t>
            </w:r>
            <w:r w:rsidRPr="007C6272">
              <w:rPr>
                <w:rFonts w:ascii="Times New Roman" w:hAnsi="Times New Roman" w:cs="Times New Roman"/>
                <w:i/>
                <w:sz w:val="16"/>
                <w:szCs w:val="16"/>
                <w:lang w:val="kk-KZ"/>
              </w:rPr>
              <w:t>.</w:t>
            </w:r>
          </w:p>
        </w:tc>
      </w:tr>
    </w:tbl>
    <w:p w14:paraId="17437213" w14:textId="7715EC61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4D5010">
      <w:pgSz w:w="16838" w:h="11906" w:orient="landscape"/>
      <w:pgMar w:top="709" w:right="110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10AD9"/>
    <w:rsid w:val="00026B86"/>
    <w:rsid w:val="00035297"/>
    <w:rsid w:val="0003783D"/>
    <w:rsid w:val="00044B27"/>
    <w:rsid w:val="00060D4D"/>
    <w:rsid w:val="00070436"/>
    <w:rsid w:val="000D37D2"/>
    <w:rsid w:val="000F30E1"/>
    <w:rsid w:val="000F6DA6"/>
    <w:rsid w:val="0011467A"/>
    <w:rsid w:val="0013512C"/>
    <w:rsid w:val="00137C86"/>
    <w:rsid w:val="00147ACF"/>
    <w:rsid w:val="00155BBC"/>
    <w:rsid w:val="001805AE"/>
    <w:rsid w:val="00183EFD"/>
    <w:rsid w:val="001879FF"/>
    <w:rsid w:val="001A2C4C"/>
    <w:rsid w:val="001A7004"/>
    <w:rsid w:val="001C06B5"/>
    <w:rsid w:val="001C3773"/>
    <w:rsid w:val="001C6932"/>
    <w:rsid w:val="001E3D63"/>
    <w:rsid w:val="001F415B"/>
    <w:rsid w:val="001F43F0"/>
    <w:rsid w:val="0024294D"/>
    <w:rsid w:val="002453BD"/>
    <w:rsid w:val="00276FA2"/>
    <w:rsid w:val="002847D2"/>
    <w:rsid w:val="002854EC"/>
    <w:rsid w:val="00286559"/>
    <w:rsid w:val="002869AF"/>
    <w:rsid w:val="00286BC3"/>
    <w:rsid w:val="002B1F19"/>
    <w:rsid w:val="002C7487"/>
    <w:rsid w:val="00324073"/>
    <w:rsid w:val="0034688B"/>
    <w:rsid w:val="003D4FB1"/>
    <w:rsid w:val="004017D0"/>
    <w:rsid w:val="004334E9"/>
    <w:rsid w:val="004716D7"/>
    <w:rsid w:val="00473061"/>
    <w:rsid w:val="004825D8"/>
    <w:rsid w:val="00482D0D"/>
    <w:rsid w:val="00485BD7"/>
    <w:rsid w:val="004B6E7D"/>
    <w:rsid w:val="004C0F23"/>
    <w:rsid w:val="004C16D3"/>
    <w:rsid w:val="004D5010"/>
    <w:rsid w:val="004E4A2E"/>
    <w:rsid w:val="00523D8A"/>
    <w:rsid w:val="005363F5"/>
    <w:rsid w:val="005452E4"/>
    <w:rsid w:val="00550F02"/>
    <w:rsid w:val="0055751C"/>
    <w:rsid w:val="00567A4F"/>
    <w:rsid w:val="00582036"/>
    <w:rsid w:val="005C09AE"/>
    <w:rsid w:val="005C3BF7"/>
    <w:rsid w:val="005C70F6"/>
    <w:rsid w:val="00612D06"/>
    <w:rsid w:val="00667209"/>
    <w:rsid w:val="006B5388"/>
    <w:rsid w:val="006D7A01"/>
    <w:rsid w:val="006E3749"/>
    <w:rsid w:val="00704B76"/>
    <w:rsid w:val="0072741B"/>
    <w:rsid w:val="00765989"/>
    <w:rsid w:val="007778DD"/>
    <w:rsid w:val="00782C6D"/>
    <w:rsid w:val="007A33D2"/>
    <w:rsid w:val="007C6272"/>
    <w:rsid w:val="007D0DA3"/>
    <w:rsid w:val="007D2CC5"/>
    <w:rsid w:val="007D4654"/>
    <w:rsid w:val="007E4FAB"/>
    <w:rsid w:val="007F0ADA"/>
    <w:rsid w:val="00845588"/>
    <w:rsid w:val="00857028"/>
    <w:rsid w:val="00864EC8"/>
    <w:rsid w:val="008A2587"/>
    <w:rsid w:val="008A6F87"/>
    <w:rsid w:val="008D7D88"/>
    <w:rsid w:val="008E1B42"/>
    <w:rsid w:val="009006A4"/>
    <w:rsid w:val="00901923"/>
    <w:rsid w:val="00906985"/>
    <w:rsid w:val="00932161"/>
    <w:rsid w:val="009437AF"/>
    <w:rsid w:val="00993C68"/>
    <w:rsid w:val="009A530A"/>
    <w:rsid w:val="009B782E"/>
    <w:rsid w:val="009E58C7"/>
    <w:rsid w:val="009E7B46"/>
    <w:rsid w:val="00A42FC7"/>
    <w:rsid w:val="00A54555"/>
    <w:rsid w:val="00A80AEC"/>
    <w:rsid w:val="00A9631F"/>
    <w:rsid w:val="00AD3058"/>
    <w:rsid w:val="00AD370F"/>
    <w:rsid w:val="00AD5739"/>
    <w:rsid w:val="00AE44BC"/>
    <w:rsid w:val="00AE7AA1"/>
    <w:rsid w:val="00B007AD"/>
    <w:rsid w:val="00B05C90"/>
    <w:rsid w:val="00B06D8B"/>
    <w:rsid w:val="00B16F4C"/>
    <w:rsid w:val="00B30365"/>
    <w:rsid w:val="00B364B0"/>
    <w:rsid w:val="00B40E7A"/>
    <w:rsid w:val="00B50F1D"/>
    <w:rsid w:val="00B7357F"/>
    <w:rsid w:val="00B84B07"/>
    <w:rsid w:val="00BC74A7"/>
    <w:rsid w:val="00C2121A"/>
    <w:rsid w:val="00C70B2E"/>
    <w:rsid w:val="00CA4B97"/>
    <w:rsid w:val="00CB7847"/>
    <w:rsid w:val="00CC52E1"/>
    <w:rsid w:val="00CE0300"/>
    <w:rsid w:val="00D01437"/>
    <w:rsid w:val="00D3051E"/>
    <w:rsid w:val="00D36713"/>
    <w:rsid w:val="00D42354"/>
    <w:rsid w:val="00D6508E"/>
    <w:rsid w:val="00D84B9E"/>
    <w:rsid w:val="00D94428"/>
    <w:rsid w:val="00DC2C92"/>
    <w:rsid w:val="00DD0CE7"/>
    <w:rsid w:val="00DF46C2"/>
    <w:rsid w:val="00E0718D"/>
    <w:rsid w:val="00E32717"/>
    <w:rsid w:val="00E37545"/>
    <w:rsid w:val="00E712A6"/>
    <w:rsid w:val="00E7139F"/>
    <w:rsid w:val="00E85846"/>
    <w:rsid w:val="00E937A9"/>
    <w:rsid w:val="00E97096"/>
    <w:rsid w:val="00EE2DCC"/>
    <w:rsid w:val="00F02768"/>
    <w:rsid w:val="00F22D6B"/>
    <w:rsid w:val="00F23768"/>
    <w:rsid w:val="00F33F7B"/>
    <w:rsid w:val="00F44F3D"/>
    <w:rsid w:val="00F54792"/>
    <w:rsid w:val="00F6027E"/>
    <w:rsid w:val="00F7469E"/>
    <w:rsid w:val="00F94608"/>
    <w:rsid w:val="00FA0190"/>
    <w:rsid w:val="00FD3293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F3319BA5-A30E-4F6A-A089-8A6E2FBB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274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439CF-F363-4BDE-9985-C78D527D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Сагындыкова Улжалгас Нурлыбековна</cp:lastModifiedBy>
  <cp:revision>32</cp:revision>
  <dcterms:created xsi:type="dcterms:W3CDTF">2025-06-22T21:00:00Z</dcterms:created>
  <dcterms:modified xsi:type="dcterms:W3CDTF">2025-08-12T11:37:00Z</dcterms:modified>
</cp:coreProperties>
</file>